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6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全市消防安全排查整治单位明细表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6" w:lineRule="auto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填报单位（加盖公章）：        填表人：        联系方式：       填表时间：       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396"/>
        <w:gridCol w:w="1439"/>
        <w:gridCol w:w="2233"/>
        <w:gridCol w:w="1484"/>
        <w:gridCol w:w="1516"/>
        <w:gridCol w:w="1467"/>
        <w:gridCol w:w="2533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行业主管部门（XX局）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性质（排查重点中的重点场所划分）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高度（m）</w:t>
            </w:r>
          </w:p>
        </w:tc>
        <w:tc>
          <w:tcPr>
            <w:tcW w:w="1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面积（㎡）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管理人</w:t>
            </w:r>
          </w:p>
        </w:tc>
        <w:tc>
          <w:tcPr>
            <w:tcW w:w="2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例：加油站</w:t>
            </w:r>
          </w:p>
        </w:tc>
        <w:tc>
          <w:tcPr>
            <w:tcW w:w="14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例：商场超市</w:t>
            </w:r>
          </w:p>
        </w:tc>
        <w:tc>
          <w:tcPr>
            <w:tcW w:w="14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例：餐饮住宿</w:t>
            </w:r>
          </w:p>
        </w:tc>
        <w:tc>
          <w:tcPr>
            <w:tcW w:w="14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例：报废机动车回收拆解等</w:t>
            </w:r>
          </w:p>
        </w:tc>
        <w:tc>
          <w:tcPr>
            <w:tcW w:w="14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6" w:lineRule="auto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bidi w:val="0"/>
        <w:rPr>
          <w:rFonts w:hint="eastAsia" w:ascii="方正黑体_GBK" w:hAnsi="方正黑体_GBK" w:eastAsia="方正黑体_GBK" w:cs="方正黑体_GBK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bidi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全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消防安全重大风险隐患台账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rPr>
          <w:rFonts w:hint="eastAsia"/>
        </w:rPr>
      </w:pPr>
      <w:r>
        <w:rPr>
          <w:rFonts w:hint="eastAsia" w:ascii="方正楷体_GBK" w:hAnsi="方正楷体_GBK" w:eastAsia="方正楷体_GBK" w:cs="方正楷体_GBK"/>
        </w:rPr>
        <w:t>填报单位：</w:t>
      </w:r>
      <w:r>
        <w:rPr>
          <w:rFonts w:hint="eastAsia" w:ascii="方正楷体_GBK" w:hAnsi="方正楷体_GBK" w:eastAsia="方正楷体_GBK" w:cs="方正楷体_GBK"/>
          <w:u w:val="single"/>
        </w:rPr>
        <w:t xml:space="preserve">                          </w:t>
      </w:r>
      <w:r>
        <w:rPr>
          <w:rFonts w:hint="eastAsia" w:ascii="方正楷体_GBK" w:hAnsi="方正楷体_GBK" w:eastAsia="方正楷体_GBK" w:cs="方正楷体_GBK"/>
        </w:rPr>
        <w:t xml:space="preserve">                    填报日期：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616"/>
        <w:gridCol w:w="1699"/>
        <w:gridCol w:w="1229"/>
        <w:gridCol w:w="2169"/>
        <w:gridCol w:w="1509"/>
        <w:gridCol w:w="1250"/>
        <w:gridCol w:w="1450"/>
        <w:gridCol w:w="3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Cs w:val="24"/>
              </w:rPr>
              <w:t>序号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Cs w:val="24"/>
              </w:rPr>
              <w:t>单位（场所）名称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Cs w:val="24"/>
              </w:rPr>
              <w:t>地址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Cs w:val="24"/>
              </w:rPr>
              <w:t>场所类别</w:t>
            </w:r>
          </w:p>
        </w:tc>
        <w:tc>
          <w:tcPr>
            <w:tcW w:w="216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Cs w:val="24"/>
              </w:rPr>
              <w:t>消防安全重大风险隐患具体情形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Cs w:val="24"/>
              </w:rPr>
              <w:t>是否构成重大火灾隐患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Cs w:val="24"/>
              </w:rPr>
              <w:t>责令整改时限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Cs w:val="24"/>
              </w:rPr>
              <w:t>已整改的重大风险隐患</w:t>
            </w:r>
          </w:p>
        </w:tc>
        <w:tc>
          <w:tcPr>
            <w:tcW w:w="301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Cs w:val="24"/>
              </w:rPr>
              <w:t>尚未整改的重大风险隐患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261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69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21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50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301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261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69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21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50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301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261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69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21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50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301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261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69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21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50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301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261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69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21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50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301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261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69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21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50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301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261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69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21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50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301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261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69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21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50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301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261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69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21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50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301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261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69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216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50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301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bidi w:val="0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注：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 w:bidi="ar"/>
        </w:rPr>
        <w:t>各县（市、区）消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安委</w:t>
      </w:r>
      <w:r>
        <w:rPr>
          <w:rFonts w:hint="eastAsia" w:ascii="方正黑体_GBK" w:hAnsi="方正黑体_GBK" w:eastAsia="方正黑体_GBK" w:cs="方正黑体_GBK"/>
          <w:sz w:val="28"/>
          <w:szCs w:val="28"/>
          <w:lang w:bidi="ar"/>
        </w:rPr>
        <w:t>以及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 w:bidi="ar"/>
        </w:rPr>
        <w:t>市</w:t>
      </w:r>
      <w:r>
        <w:rPr>
          <w:rFonts w:hint="eastAsia" w:ascii="方正黑体_GBK" w:hAnsi="方正黑体_GBK" w:eastAsia="方正黑体_GBK" w:cs="方正黑体_GBK"/>
          <w:sz w:val="28"/>
          <w:szCs w:val="28"/>
          <w:lang w:bidi="ar"/>
        </w:rPr>
        <w:t>级</w:t>
      </w:r>
      <w:r>
        <w:rPr>
          <w:rFonts w:hint="eastAsia" w:ascii="方正黑体_GBK" w:hAnsi="方正黑体_GBK" w:eastAsia="方正黑体_GBK" w:cs="方正黑体_GBK"/>
          <w:bCs/>
          <w:color w:val="auto"/>
          <w:sz w:val="28"/>
          <w:szCs w:val="28"/>
        </w:rPr>
        <w:t>教育、公安、民政、住建、商务、文旅、卫健、应急、市场监管、体育、能源、文物、消防等重点行业领域监管部门</w:t>
      </w:r>
      <w:r>
        <w:rPr>
          <w:rFonts w:hint="eastAsia" w:ascii="方正黑体_GBK" w:hAnsi="方正黑体_GBK" w:eastAsia="方正黑体_GBK" w:cs="方正黑体_GBK"/>
          <w:sz w:val="28"/>
          <w:szCs w:val="28"/>
          <w:lang w:bidi="ar"/>
        </w:rPr>
        <w:t>，自5月起每月2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 w:bidi="ar"/>
        </w:rPr>
        <w:t>3</w:t>
      </w:r>
      <w:r>
        <w:rPr>
          <w:rFonts w:hint="eastAsia" w:ascii="方正黑体_GBK" w:hAnsi="方正黑体_GBK" w:eastAsia="方正黑体_GBK" w:cs="方正黑体_GBK"/>
          <w:sz w:val="28"/>
          <w:szCs w:val="28"/>
          <w:lang w:bidi="ar"/>
        </w:rPr>
        <w:t>日前报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 w:bidi="ar"/>
        </w:rPr>
        <w:t>市</w:t>
      </w:r>
      <w:r>
        <w:rPr>
          <w:rFonts w:hint="eastAsia" w:ascii="方正黑体_GBK" w:hAnsi="方正黑体_GBK" w:eastAsia="方正黑体_GBK" w:cs="方正黑体_GBK"/>
          <w:sz w:val="28"/>
          <w:szCs w:val="28"/>
          <w:lang w:bidi="ar"/>
        </w:rPr>
        <w:t>消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 w:bidi="ar"/>
        </w:rPr>
        <w:t>安</w:t>
      </w:r>
      <w:r>
        <w:rPr>
          <w:rFonts w:hint="eastAsia" w:ascii="方正黑体_GBK" w:hAnsi="方正黑体_GBK" w:eastAsia="方正黑体_GBK" w:cs="方正黑体_GBK"/>
          <w:sz w:val="28"/>
          <w:szCs w:val="28"/>
          <w:lang w:bidi="ar"/>
        </w:rPr>
        <w:t>委办公室备案。</w:t>
      </w:r>
    </w:p>
    <w:p>
      <w:pPr>
        <w:jc w:val="both"/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附件3</w:t>
      </w:r>
    </w:p>
    <w:p>
      <w:pPr>
        <w:jc w:val="center"/>
        <w:rPr>
          <w:rFonts w:hint="eastAsia" w:ascii="方正楷体_GBK" w:hAnsi="方正楷体_GBK" w:eastAsia="方正楷体_GBK" w:cs="方正楷体_GBK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sz w:val="44"/>
          <w:szCs w:val="24"/>
        </w:rPr>
        <w:t>全</w:t>
      </w:r>
      <w:r>
        <w:rPr>
          <w:rFonts w:hint="eastAsia" w:ascii="方正小标宋_GBK" w:hAnsi="方正小标宋_GBK" w:eastAsia="方正小标宋_GBK" w:cs="方正小标宋_GBK"/>
          <w:sz w:val="44"/>
          <w:szCs w:val="24"/>
          <w:lang w:val="en-US" w:eastAsia="zh-CN"/>
        </w:rPr>
        <w:t>市</w:t>
      </w:r>
      <w:r>
        <w:rPr>
          <w:rFonts w:hint="eastAsia" w:ascii="方正小标宋_GBK" w:hAnsi="方正小标宋_GBK" w:eastAsia="方正小标宋_GBK" w:cs="方正小标宋_GBK"/>
          <w:sz w:val="44"/>
          <w:szCs w:val="24"/>
        </w:rPr>
        <w:t>消防安全排查整治行动</w:t>
      </w:r>
      <w:r>
        <w:rPr>
          <w:rFonts w:hint="eastAsia" w:ascii="方正小标宋_GBK" w:hAnsi="方正小标宋_GBK" w:eastAsia="方正小标宋_GBK" w:cs="方正小标宋_GBK"/>
          <w:sz w:val="44"/>
          <w:szCs w:val="24"/>
          <w:lang w:val="en-US" w:eastAsia="zh-CN"/>
        </w:rPr>
        <w:t>隐患问题清单</w:t>
      </w:r>
    </w:p>
    <w:p>
      <w:pPr>
        <w:ind w:firstLine="960" w:firstLineChars="400"/>
        <w:rPr>
          <w:rFonts w:hint="default" w:eastAsia="方正楷体_GBK"/>
          <w:sz w:val="24"/>
          <w:szCs w:val="24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</w:rPr>
        <w:t>填报单位：</w:t>
      </w:r>
      <w:r>
        <w:rPr>
          <w:rFonts w:hint="eastAsia" w:ascii="方正楷体_GBK" w:hAnsi="方正楷体_GBK" w:eastAsia="方正楷体_GBK" w:cs="方正楷体_GBK"/>
          <w:sz w:val="24"/>
          <w:szCs w:val="24"/>
          <w:u w:val="single"/>
        </w:rPr>
        <w:t xml:space="preserve">                          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 xml:space="preserve">                   </w:t>
      </w:r>
      <w:r>
        <w:rPr>
          <w:rFonts w:hint="eastAsia" w:ascii="方正楷体_GBK" w:hAnsi="方正楷体_GBK" w:eastAsia="方正楷体_GBK" w:cs="方正楷体_GBK"/>
          <w:sz w:val="24"/>
          <w:szCs w:val="24"/>
          <w:lang w:val="en-US" w:eastAsia="zh-CN"/>
        </w:rPr>
        <w:t xml:space="preserve">    </w:t>
      </w:r>
      <w:r>
        <w:rPr>
          <w:rFonts w:hint="eastAsia" w:ascii="方正楷体_GBK" w:hAnsi="方正楷体_GBK" w:eastAsia="方正楷体_GBK" w:cs="方正楷体_GBK"/>
          <w:sz w:val="24"/>
          <w:szCs w:val="24"/>
        </w:rPr>
        <w:t xml:space="preserve"> 填报日期：</w:t>
      </w:r>
      <w:r>
        <w:rPr>
          <w:rFonts w:hint="eastAsia" w:ascii="方正楷体_GBK" w:hAnsi="方正楷体_GBK" w:eastAsia="方正楷体_GBK" w:cs="方正楷体_GBK"/>
          <w:sz w:val="24"/>
          <w:szCs w:val="24"/>
          <w:lang w:val="en-US" w:eastAsia="zh-CN"/>
        </w:rPr>
        <w:t>2023年   月   日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432"/>
        <w:gridCol w:w="1253"/>
        <w:gridCol w:w="1200"/>
        <w:gridCol w:w="1043"/>
        <w:gridCol w:w="900"/>
        <w:gridCol w:w="870"/>
        <w:gridCol w:w="915"/>
        <w:gridCol w:w="1200"/>
        <w:gridCol w:w="1032"/>
        <w:gridCol w:w="2649"/>
        <w:gridCol w:w="2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方正楷体_GBK" w:hAnsi="方正楷体_GBK" w:eastAsia="方正楷体_GBK" w:cs="方正楷体_GBK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Cs w:val="24"/>
              </w:rPr>
              <w:t>序号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方正楷体_GBK" w:hAnsi="方正楷体_GBK" w:eastAsia="方正楷体_GBK" w:cs="方正楷体_GBK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Cs w:val="24"/>
              </w:rPr>
              <w:t>单位（场所）名称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方正楷体_GBK" w:hAnsi="方正楷体_GBK" w:eastAsia="方正楷体_GBK" w:cs="方正楷体_GBK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Cs w:val="24"/>
              </w:rPr>
              <w:t>地址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方正楷体_GBK" w:hAnsi="方正楷体_GBK" w:eastAsia="方正楷体_GBK" w:cs="方正楷体_GBK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Cs w:val="24"/>
              </w:rPr>
              <w:t>场所</w:t>
            </w:r>
            <w:r>
              <w:rPr>
                <w:rFonts w:hint="eastAsia" w:ascii="方正楷体_GBK" w:hAnsi="方正楷体_GBK" w:eastAsia="方正楷体_GBK" w:cs="方正楷体_GBK"/>
                <w:szCs w:val="24"/>
                <w:lang w:val="en-US" w:eastAsia="zh-CN"/>
              </w:rPr>
              <w:t>性质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方正楷体_GBK" w:hAnsi="方正楷体_GBK" w:eastAsia="方正楷体_GBK" w:cs="方正楷体_GBK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Cs w:val="24"/>
                <w:lang w:val="en-US" w:eastAsia="zh-CN"/>
              </w:rPr>
              <w:t>是否完成自查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方正楷体_GBK" w:hAnsi="方正楷体_GBK" w:eastAsia="方正楷体_GBK" w:cs="方正楷体_GBK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Cs w:val="24"/>
                <w:lang w:val="en-US" w:eastAsia="zh-CN"/>
              </w:rPr>
              <w:t>隐患问题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方正楷体_GBK" w:hAnsi="方正楷体_GBK" w:eastAsia="方正楷体_GBK" w:cs="方正楷体_GBK"/>
                <w:szCs w:val="24"/>
                <w:lang w:val="en-US"/>
              </w:rPr>
            </w:pPr>
            <w:r>
              <w:rPr>
                <w:rFonts w:hint="eastAsia" w:ascii="方正楷体_GBK" w:hAnsi="方正楷体_GBK" w:eastAsia="方正楷体_GBK" w:cs="方正楷体_GBK"/>
                <w:szCs w:val="24"/>
              </w:rPr>
              <w:t>整改时限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方正楷体_GBK" w:hAnsi="方正楷体_GBK" w:eastAsia="方正楷体_GBK" w:cs="方正楷体_GBK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Cs w:val="24"/>
                <w:lang w:val="en-US" w:eastAsia="zh-CN"/>
              </w:rPr>
              <w:t>整改措施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方正楷体_GBK" w:hAnsi="方正楷体_GBK" w:eastAsia="方正楷体_GBK" w:cs="方正楷体_GBK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Cs w:val="24"/>
                <w:lang w:val="en-US" w:eastAsia="zh-CN"/>
              </w:rPr>
              <w:t>企业整改责任人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方正楷体_GBK" w:hAnsi="方正楷体_GBK" w:eastAsia="方正楷体_GBK" w:cs="方正楷体_GBK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Cs w:val="24"/>
                <w:lang w:val="en-US" w:eastAsia="zh-CN"/>
              </w:rPr>
              <w:t>行业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方正楷体_GBK" w:hAnsi="方正楷体_GBK" w:eastAsia="方正楷体_GBK" w:cs="方正楷体_GBK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Cs w:val="24"/>
                <w:lang w:val="en-US" w:eastAsia="zh-CN"/>
              </w:rPr>
              <w:t>责任人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方正楷体_GBK" w:hAnsi="方正楷体_GBK" w:eastAsia="方正楷体_GBK" w:cs="方正楷体_GBK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Cs w:val="24"/>
                <w:lang w:val="en-US" w:eastAsia="zh-CN"/>
              </w:rPr>
              <w:t>隐患发现方式（企业自查/县级抽查/市级督查）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方正楷体_GBK" w:hAnsi="方正楷体_GBK" w:eastAsia="方正楷体_GBK" w:cs="方正楷体_GBK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Cs w:val="24"/>
                <w:lang w:val="en-US" w:eastAsia="zh-CN"/>
              </w:rPr>
              <w:t>隐患问题是否整改完完毕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25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04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2649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246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25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04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2649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246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2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25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04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2649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246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25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04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2649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246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25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04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2649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  <w:tc>
          <w:tcPr>
            <w:tcW w:w="246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方正小标宋_GBK" w:hAnsi="方正小标宋_GBK" w:eastAsia="方正小标宋_GBK" w:cs="方正小标宋_GBK"/>
                <w:szCs w:val="24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FF"/>
          <w:sz w:val="28"/>
          <w:szCs w:val="28"/>
        </w:rPr>
        <w:t>注：</w:t>
      </w:r>
      <w:r>
        <w:rPr>
          <w:rFonts w:hint="eastAsia" w:ascii="方正仿宋_GBK" w:hAnsi="方正仿宋_GBK" w:eastAsia="方正仿宋_GBK" w:cs="方正仿宋_GBK"/>
          <w:color w:val="0000FF"/>
          <w:sz w:val="28"/>
          <w:szCs w:val="28"/>
          <w:lang w:val="en-US" w:eastAsia="zh-CN"/>
        </w:rPr>
        <w:t>待本次消防安全排查整治行动结束时，隐患问题应全部整改完毕。对难以整改隐患的场所，可采取超常规管控措施。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6" w:lineRule="auto"/>
        <w:jc w:val="both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pStyle w:val="2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kNTYxNTE0ODliZGY1NmI3ZDg4MTNiMTllOGM4NjQifQ=="/>
  </w:docVars>
  <w:rsids>
    <w:rsidRoot w:val="37D5581B"/>
    <w:rsid w:val="27FBBC7B"/>
    <w:rsid w:val="37D5581B"/>
    <w:rsid w:val="CDF9E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仿宋_GB2312" w:cs="Times New Roman"/>
      <w:color w:val="000000"/>
      <w:sz w:val="24"/>
      <w:szCs w:val="32"/>
      <w:lang w:val="en-US" w:eastAsia="zh-CN" w:bidi="ar-SA"/>
    </w:rPr>
  </w:style>
  <w:style w:type="paragraph" w:customStyle="1" w:styleId="3">
    <w:name w:val="正文1"/>
    <w:qFormat/>
    <w:uiPriority w:val="0"/>
    <w:pPr>
      <w:jc w:val="both"/>
    </w:pPr>
    <w:rPr>
      <w:rFonts w:ascii="Calibri" w:hAnsi="Calibri" w:eastAsia="宋体" w:cs="Times New Roman"/>
      <w:sz w:val="32"/>
      <w:szCs w:val="32"/>
      <w:lang w:val="en-US" w:eastAsia="zh-CN" w:bidi="ar-SA"/>
    </w:r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Body Text Indent"/>
    <w:basedOn w:val="1"/>
    <w:next w:val="4"/>
    <w:qFormat/>
    <w:uiPriority w:val="0"/>
    <w:pPr>
      <w:spacing w:line="240" w:lineRule="atLeast"/>
      <w:ind w:firstLine="280" w:firstLineChars="100"/>
    </w:pPr>
    <w:rPr>
      <w:rFonts w:ascii="华文中宋" w:hAnsi="华文中宋" w:eastAsia="华文中宋"/>
      <w:sz w:val="28"/>
      <w:szCs w:val="24"/>
    </w:rPr>
  </w:style>
  <w:style w:type="paragraph" w:styleId="6">
    <w:name w:val="Body Text First Indent 2"/>
    <w:basedOn w:val="5"/>
    <w:next w:val="1"/>
    <w:qFormat/>
    <w:uiPriority w:val="0"/>
    <w:pPr>
      <w:spacing w:after="0"/>
      <w:ind w:firstLine="420" w:firstLineChars="200"/>
    </w:pPr>
    <w:rPr>
      <w:rFonts w:ascii="Calibri" w:hAnsi="Calibri" w:eastAsia="宋体" w:cs="Times New Roman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2023-05-16T16:14:00Z</dcterms:created>
  <dc:creator>楠风知瑾</dc:creator>
  <cp:lastModifiedBy>wangle</cp:lastModifiedBy>
  <dcterms:modified xsi:type="dcterms:W3CDTF">2023-05-31T19:46:43Z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A9A3FFA3D1D04468811800234A00CF99_11</vt:lpwstr>
  </property>
</Properties>
</file>